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КП-17 от 01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Дмитриев Александр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КП-2206-2/2023 от 22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КП-2206-2/2023 от 22 июня 2023 г.. Приложение №1.</w:t>
            </w:r>
          </w:p>
        </w:tc>
        <w:tc>
          <w:tcPr>
            <w:tcW w:type="dxa" w:w="1701"/>
          </w:tcPr>
          <w:p>
            <w:r>
              <w:t>45008</w:t>
            </w:r>
          </w:p>
        </w:tc>
      </w:tr>
    </w:tbl>
    <w:p/>
    <w:p>
      <w:r>
        <w:t>Всего на сумму: 45008 руб. (Сорок пять тысяч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Дмитриев Александр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