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КП-44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Петухов Владислав Викторович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КП-2911-1/2023 от 29 ноября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КП-2911-1/2023 от 29 ноября 2023 г.. Приложение №1.</w:t>
            </w:r>
          </w:p>
        </w:tc>
        <w:tc>
          <w:tcPr>
            <w:tcW w:type="dxa" w:w="1701"/>
          </w:tcPr>
          <w:p>
            <w:r>
              <w:t>59310</w:t>
            </w:r>
          </w:p>
        </w:tc>
      </w:tr>
    </w:tbl>
    <w:p/>
    <w:p>
      <w:r>
        <w:t>Всего на сумму: 59310 руб. (Пятьдесят девять тысяч триста десять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Петухов Владислав Викторович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