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Стеценко Сергей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ЭМ-1404-1/2023 от 14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ЭМ-1404-1/2023 от 14 апреля 2023 г.. Приложение №1.</w:t>
            </w:r>
          </w:p>
        </w:tc>
        <w:tc>
          <w:tcPr>
            <w:tcW w:type="dxa" w:w="1701"/>
          </w:tcPr>
          <w:p>
            <w:r>
              <w:t>132461</w:t>
            </w:r>
          </w:p>
        </w:tc>
      </w:tr>
    </w:tbl>
    <w:p/>
    <w:p>
      <w:r>
        <w:t>Всего на сумму: 132461 руб. (Сто тридцать две тысячи четыреста шестьдесят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Стеценко Сергей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