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Бардина Елена Петровна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ЭМ-1011-1/2023 от 10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ЭМ-1011-1/2023 от 10 ноября 2023 г.. Приложение №1.</w:t>
            </w:r>
          </w:p>
        </w:tc>
        <w:tc>
          <w:tcPr>
            <w:tcW w:type="dxa" w:w="1701"/>
          </w:tcPr>
          <w:p>
            <w:r>
              <w:t>66174</w:t>
            </w:r>
          </w:p>
        </w:tc>
      </w:tr>
    </w:tbl>
    <w:p/>
    <w:p>
      <w:r>
        <w:t>Всего на сумму: 66174 руб. (Шестьдесят шесть тысяч сто 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Бардина Елена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