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ЭМ-91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Тёкин Александр Александрович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ЭМ-1312-1/2023 от 13 декабря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ЭМ-1312-1/2023 от 13 декабря 2023 г.. Приложение №1.</w:t>
            </w:r>
          </w:p>
        </w:tc>
        <w:tc>
          <w:tcPr>
            <w:tcW w:type="dxa" w:w="1701"/>
          </w:tcPr>
          <w:p>
            <w:r>
              <w:t>110564</w:t>
            </w:r>
          </w:p>
        </w:tc>
      </w:tr>
    </w:tbl>
    <w:p/>
    <w:p>
      <w:r>
        <w:t>Всего на сумму: 110564 руб. (Сто десять тысяч пятьсот шестьдесят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Тёкин Александр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