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КП-0102-2/2024 от «01» февраля 2024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505</w:t>
            </w:r>
          </w:p>
        </w:tc>
        <w:tc>
          <w:tcPr>
            <w:tcW w:type="dxa" w:w="1134"/>
          </w:tcPr>
          <w:p>
            <w:r>
              <w:t>1010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113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14916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16220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384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1725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24655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11840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17490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1.35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23580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48235 руб.</w:t>
      </w:r>
    </w:p>
    <w:p>
      <w:pPr>
        <w:jc w:val="right"/>
      </w:pPr>
      <w:r>
        <w:rPr>
          <w:rStyle w:val="TitleStyle"/>
          <w:b/>
        </w:rPr>
        <w:t>ИТОГО: 48235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Симонова С.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