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КП-0405-1/2023 от «04» мая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пустотелая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265</w:t>
            </w:r>
          </w:p>
        </w:tc>
        <w:tc>
          <w:tcPr>
            <w:tcW w:type="dxa" w:w="1134"/>
          </w:tcPr>
          <w:p>
            <w:r>
              <w:t>35775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1404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283</w:t>
            </w:r>
          </w:p>
        </w:tc>
        <w:tc>
          <w:tcPr>
            <w:tcW w:type="dxa" w:w="1134"/>
          </w:tcPr>
          <w:p>
            <w:r>
              <w:t>283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38372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3045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41417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39694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пустотелая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21760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10.8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28106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35306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76723 руб.</w:t>
      </w:r>
    </w:p>
    <w:p>
      <w:pPr>
        <w:jc w:val="right"/>
      </w:pPr>
      <w:r>
        <w:rPr>
          <w:rStyle w:val="TitleStyle"/>
          <w:b/>
        </w:rPr>
        <w:t>СКИДКА: 1723 руб.</w:t>
      </w:r>
    </w:p>
    <w:p>
      <w:pPr>
        <w:jc w:val="right"/>
      </w:pPr>
      <w:r>
        <w:rPr>
          <w:rStyle w:val="TitleStyle"/>
          <w:b/>
        </w:rPr>
        <w:t>ИТОГО СО СКИДКОЙ: 75000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Илюхина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