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КП-1302-1/2024 от «13» февраля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2590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247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32604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35782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42262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35.4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26196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35046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2.9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4060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43306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85568 руб.</w:t>
      </w:r>
    </w:p>
    <w:p>
      <w:pPr>
        <w:jc w:val="right"/>
      </w:pPr>
      <w:r>
        <w:rPr>
          <w:rStyle w:val="TitleStyle"/>
          <w:b/>
        </w:rPr>
        <w:t>ИТОГО: 85568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Никаноров К.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