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КП-1311-1/2023 от «13» ноября 2023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Плита пазогребневая 667х500х100 полнотелая влагостойкая Knauf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46</w:t>
            </w:r>
          </w:p>
        </w:tc>
        <w:tc>
          <w:tcPr>
            <w:tcW w:type="dxa" w:w="1134"/>
          </w:tcPr>
          <w:p>
            <w:r>
              <w:t>456</w:t>
            </w:r>
          </w:p>
        </w:tc>
        <w:tc>
          <w:tcPr>
            <w:tcW w:type="dxa" w:w="1134"/>
          </w:tcPr>
          <w:p>
            <w:r>
              <w:t>20976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Клей гипсовый монтажный Knauf Перлфикс, 30 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552</w:t>
            </w:r>
          </w:p>
        </w:tc>
        <w:tc>
          <w:tcPr>
            <w:tcW w:type="dxa" w:w="1134"/>
          </w:tcPr>
          <w:p>
            <w:r>
              <w:t>1104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22080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3790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312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Лента полимерная 100х6 мм 20 м для пазогребневой плиты Knauf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2188</w:t>
            </w:r>
          </w:p>
        </w:tc>
        <w:tc>
          <w:tcPr>
            <w:tcW w:type="dxa" w:w="1134"/>
          </w:tcPr>
          <w:p>
            <w:r>
              <w:t>2188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Уголок металлический 40х40х4</w:t>
            </w:r>
          </w:p>
        </w:tc>
        <w:tc>
          <w:tcPr>
            <w:tcW w:type="dxa" w:w="1134"/>
          </w:tcPr>
          <w:p>
            <w:r>
              <w:t>пог.м.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326</w:t>
            </w:r>
          </w:p>
        </w:tc>
        <w:tc>
          <w:tcPr>
            <w:tcW w:type="dxa" w:w="1134"/>
          </w:tcPr>
          <w:p>
            <w:r>
              <w:t>2282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5403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31273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2240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750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Возведение перегородок из ПГП 100 мм полнотелая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860</w:t>
            </w:r>
          </w:p>
        </w:tc>
        <w:tc>
          <w:tcPr>
            <w:tcW w:type="dxa" w:w="1134"/>
          </w:tcPr>
          <w:p>
            <w:r>
              <w:t>12040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19230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1.4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1680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3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5280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24510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55783 руб.</w:t>
      </w:r>
    </w:p>
    <w:p>
      <w:pPr>
        <w:jc w:val="right"/>
      </w:pPr>
      <w:r>
        <w:rPr>
          <w:rStyle w:val="TitleStyle"/>
          <w:b/>
        </w:rPr>
        <w:t>ИТОГО: 55783 руб.</w:t>
      </w:r>
    </w:p>
    <w:p>
      <w:r>
        <w:rPr>
          <w:rStyle w:val="TitleStyle"/>
          <w:b/>
        </w:rPr>
        <w:t xml:space="preserve">* </w:t>
      </w:r>
      <w:r>
        <w:rPr>
          <w:rStyle w:val="TitleStyleSmall_1"/>
          <w:i/>
        </w:rPr>
        <w:t>Вынос мусора 200 руб. за мешок. Расчет по факту.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Мамаева А. М.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