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КП-2203-1/2024 от «22» марта 2024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3390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Арматура композитная стеклопластиковая 6мм 50м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530</w:t>
            </w:r>
          </w:p>
        </w:tc>
        <w:tc>
          <w:tcPr>
            <w:tcW w:type="dxa" w:w="1134"/>
          </w:tcPr>
          <w:p>
            <w:r>
              <w:t>1060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49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1176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4099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7489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Армировка стен стеклоарматурой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7440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проема шириной более 1,2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2160</w:t>
            </w:r>
          </w:p>
        </w:tc>
        <w:tc>
          <w:tcPr>
            <w:tcW w:type="dxa" w:w="1134"/>
          </w:tcPr>
          <w:p>
            <w:r>
              <w:t>6480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Возведение перегородок высотой более 3,5 м из ГСБ 150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48.8</w:t>
            </w:r>
          </w:p>
        </w:tc>
        <w:tc>
          <w:tcPr>
            <w:tcW w:type="dxa" w:w="1134"/>
          </w:tcPr>
          <w:p>
            <w:r>
              <w:t>1176</w:t>
            </w:r>
          </w:p>
        </w:tc>
        <w:tc>
          <w:tcPr>
            <w:tcW w:type="dxa" w:w="1134"/>
          </w:tcPr>
          <w:p>
            <w:r>
              <w:t>57389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2160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7200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80669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80669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88158 руб.</w:t>
      </w:r>
    </w:p>
    <w:p>
      <w:pPr>
        <w:jc w:val="right"/>
      </w:pPr>
      <w:r>
        <w:rPr>
          <w:rStyle w:val="TitleStyle"/>
          <w:b/>
        </w:rPr>
        <w:t>ИТОГО: 88158 руб.</w:t>
      </w:r>
    </w:p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Тарасов А. Г.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