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ЭМ-0504-2/2023 от «05» апреля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470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29140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49880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4260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91420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54-56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4329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4008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4п 40А 300мА АС 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3950</w:t>
            </w:r>
          </w:p>
        </w:tc>
        <w:tc>
          <w:tcPr>
            <w:tcW w:type="dxa" w:w="1134"/>
          </w:tcPr>
          <w:p>
            <w:r>
              <w:t>3950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23152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11970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54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10636</w:t>
            </w:r>
          </w:p>
        </w:tc>
        <w:tc>
          <w:tcPr>
            <w:tcW w:type="dxa" w:w="1134"/>
          </w:tcPr>
          <w:p>
            <w:r>
              <w:t>10636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62575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1164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15840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9450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18200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45440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1704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2592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1653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1320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22049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221484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470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29140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49880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4260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91420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470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41830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94</w:t>
            </w:r>
          </w:p>
        </w:tc>
        <w:tc>
          <w:tcPr>
            <w:tcW w:type="dxa" w:w="1134"/>
          </w:tcPr>
          <w:p>
            <w:r>
              <w:t>54520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102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76</w:t>
            </w:r>
          </w:p>
        </w:tc>
        <w:tc>
          <w:tcPr>
            <w:tcW w:type="dxa" w:w="1134"/>
          </w:tcPr>
          <w:p>
            <w:r>
              <w:t>3800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5220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616</w:t>
            </w:r>
          </w:p>
        </w:tc>
        <w:tc>
          <w:tcPr>
            <w:tcW w:type="dxa" w:w="1134"/>
          </w:tcPr>
          <w:p>
            <w:r>
              <w:t>1232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48</w:t>
            </w:r>
          </w:p>
        </w:tc>
        <w:tc>
          <w:tcPr>
            <w:tcW w:type="dxa" w:w="1134"/>
          </w:tcPr>
          <w:p>
            <w:r>
              <w:t>4656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113298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352</w:t>
            </w:r>
          </w:p>
        </w:tc>
        <w:tc>
          <w:tcPr>
            <w:tcW w:type="dxa" w:w="1134"/>
          </w:tcPr>
          <w:p>
            <w:r>
              <w:t>34144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36300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31350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54-56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5921</w:t>
            </w:r>
          </w:p>
        </w:tc>
        <w:tc>
          <w:tcPr>
            <w:tcW w:type="dxa" w:w="1134"/>
          </w:tcPr>
          <w:p>
            <w:r>
              <w:t>5921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107715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54-56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2366</w:t>
            </w:r>
          </w:p>
        </w:tc>
        <w:tc>
          <w:tcPr>
            <w:tcW w:type="dxa" w:w="1134"/>
          </w:tcPr>
          <w:p>
            <w:r>
              <w:t>2366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363</w:t>
            </w:r>
          </w:p>
        </w:tc>
        <w:tc>
          <w:tcPr>
            <w:tcW w:type="dxa" w:w="1134"/>
          </w:tcPr>
          <w:p>
            <w:r>
              <w:t>9075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451</w:t>
            </w:r>
          </w:p>
        </w:tc>
        <w:tc>
          <w:tcPr>
            <w:tcW w:type="dxa" w:w="1134"/>
          </w:tcPr>
          <w:p>
            <w:r>
              <w:t>902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638</w:t>
            </w:r>
          </w:p>
        </w:tc>
        <w:tc>
          <w:tcPr>
            <w:tcW w:type="dxa" w:w="1134"/>
          </w:tcPr>
          <w:p>
            <w:r>
              <w:t>2552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737</w:t>
            </w:r>
          </w:p>
        </w:tc>
        <w:tc>
          <w:tcPr>
            <w:tcW w:type="dxa" w:w="1134"/>
          </w:tcPr>
          <w:p>
            <w:r>
              <w:t>737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1519</w:t>
            </w:r>
          </w:p>
        </w:tc>
        <w:tc>
          <w:tcPr>
            <w:tcW w:type="dxa" w:w="1134"/>
          </w:tcPr>
          <w:p>
            <w:r>
              <w:t>4557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20189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332622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462686 руб.</w:t>
      </w:r>
    </w:p>
    <w:p>
      <w:pPr>
        <w:jc w:val="right"/>
      </w:pPr>
      <w:r>
        <w:rPr>
          <w:rStyle w:val="TitleStyle"/>
          <w:b/>
        </w:rPr>
        <w:t>ИТОГО: 462686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елена е. е.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