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ЭМ-0604-1/2023 от «10»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ППГнг(А)-FRHF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26660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70732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металлический с монтажной платой (встраиваемый) 540х310х120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27955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146785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26350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12075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4224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80277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30720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22500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82820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177107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26566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150541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323892 руб.</w:t>
      </w:r>
    </w:p>
    <w:p>
      <w:pPr>
        <w:jc w:val="right"/>
      </w:pPr>
      <w:r>
        <w:rPr>
          <w:rStyle w:val="TitleStyle"/>
          <w:b/>
        </w:rPr>
        <w:t>СКИДКА: 26566 руб.</w:t>
      </w:r>
    </w:p>
    <w:p>
      <w:pPr>
        <w:jc w:val="right"/>
      </w:pPr>
      <w:r>
        <w:rPr>
          <w:rStyle w:val="TitleStyle"/>
          <w:b/>
        </w:rPr>
        <w:t>ИТОГО СО СКИДКОЙ: 297326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Нестеров Р.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