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ЭМ-0604-1/2024 от «06» апреля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12420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39470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32A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5262</w:t>
            </w:r>
          </w:p>
        </w:tc>
        <w:tc>
          <w:tcPr>
            <w:tcW w:type="dxa" w:w="1134"/>
          </w:tcPr>
          <w:p>
            <w:r>
              <w:t>5262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29095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9855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Выключатель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644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15641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94705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2650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16380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45974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  <w:tc>
          <w:tcPr>
            <w:tcW w:type="dxa" w:w="1134"/>
          </w:tcPr>
          <w:p>
            <w:r>
              <w:t>3090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13640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39080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двухполюсного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24-28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9345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94399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5 %: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4720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89679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189104 руб.</w:t>
      </w:r>
    </w:p>
    <w:p>
      <w:pPr>
        <w:jc w:val="right"/>
      </w:pPr>
      <w:r>
        <w:rPr>
          <w:rStyle w:val="TitleStyle"/>
          <w:b/>
        </w:rPr>
        <w:t>СКИДКА: 4720 руб.</w:t>
      </w:r>
    </w:p>
    <w:p>
      <w:pPr>
        <w:jc w:val="right"/>
      </w:pPr>
      <w:r>
        <w:rPr>
          <w:rStyle w:val="TitleStyle"/>
          <w:b/>
        </w:rPr>
        <w:t>ИТОГО СО СКИДКОЙ: 184384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Кудрявцева И.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