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ЭМ-0812-2/2023 от «18» декабря 2023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768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91</w:t>
            </w:r>
          </w:p>
        </w:tc>
        <w:tc>
          <w:tcPr>
            <w:tcW w:type="dxa" w:w="1134"/>
          </w:tcPr>
          <w:p>
            <w:r>
              <w:t>4550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9500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Расключение распределительной коробки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540</w:t>
            </w:r>
          </w:p>
        </w:tc>
        <w:tc>
          <w:tcPr>
            <w:tcW w:type="dxa" w:w="1134"/>
          </w:tcPr>
          <w:p>
            <w:r>
              <w:t>3780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Установка распределительной коробки наружный монтаж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210</w:t>
            </w:r>
          </w:p>
        </w:tc>
        <w:tc>
          <w:tcPr>
            <w:tcW w:type="dxa" w:w="1134"/>
          </w:tcPr>
          <w:p>
            <w:r>
              <w:t>1470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Монтаж кабель канала 40х25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164</w:t>
            </w:r>
          </w:p>
        </w:tc>
        <w:tc>
          <w:tcPr>
            <w:tcW w:type="dxa" w:w="1134"/>
          </w:tcPr>
          <w:p>
            <w:r>
              <w:t>328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Прокладка кабеля 3х6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126</w:t>
            </w:r>
          </w:p>
        </w:tc>
        <w:tc>
          <w:tcPr>
            <w:tcW w:type="dxa" w:w="1134"/>
          </w:tcPr>
          <w:p>
            <w:r>
              <w:t>1134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21530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440</w:t>
            </w:r>
          </w:p>
        </w:tc>
        <w:tc>
          <w:tcPr>
            <w:tcW w:type="dxa" w:w="1134"/>
          </w:tcPr>
          <w:p>
            <w:r>
              <w:t>5280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Штробление ниши для установки щита на 36-42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5530</w:t>
            </w:r>
          </w:p>
        </w:tc>
        <w:tc>
          <w:tcPr>
            <w:tcW w:type="dxa" w:w="1134"/>
          </w:tcPr>
          <w:p>
            <w:r>
              <w:t>5530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штробы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560</w:t>
            </w:r>
          </w:p>
        </w:tc>
        <w:tc>
          <w:tcPr>
            <w:tcW w:type="dxa" w:w="1134"/>
          </w:tcPr>
          <w:p>
            <w:r>
              <w:t>8400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19210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ЩИТОВ, ШКАФОВ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распределительного щита на 36-42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2180</w:t>
            </w:r>
          </w:p>
        </w:tc>
        <w:tc>
          <w:tcPr>
            <w:tcW w:type="dxa" w:w="1134"/>
          </w:tcPr>
          <w:p>
            <w:r>
              <w:t>2180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620</w:t>
            </w:r>
          </w:p>
        </w:tc>
        <w:tc>
          <w:tcPr>
            <w:tcW w:type="dxa" w:w="1134"/>
          </w:tcPr>
          <w:p>
            <w:r>
              <w:t>12400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870</w:t>
            </w:r>
          </w:p>
        </w:tc>
        <w:tc>
          <w:tcPr>
            <w:tcW w:type="dxa" w:w="1134"/>
          </w:tcPr>
          <w:p>
            <w:r>
              <w:t>3480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двухполюсного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620</w:t>
            </w:r>
          </w:p>
        </w:tc>
        <w:tc>
          <w:tcPr>
            <w:tcW w:type="dxa" w:w="1134"/>
          </w:tcPr>
          <w:p>
            <w:r>
              <w:t>1240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Установка, подключение, настройка реле напряжения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1780</w:t>
            </w:r>
          </w:p>
        </w:tc>
        <w:tc>
          <w:tcPr>
            <w:tcW w:type="dxa" w:w="1134"/>
          </w:tcPr>
          <w:p>
            <w:r>
              <w:t>1780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21080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ЗАЗЕМЛЕНИЯ, УСТРОЙСТВО ВВОДА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Устройство ввода в квартиру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5870</w:t>
            </w:r>
          </w:p>
        </w:tc>
        <w:tc>
          <w:tcPr>
            <w:tcW w:type="dxa" w:w="1134"/>
          </w:tcPr>
          <w:p>
            <w:r>
              <w:t>5870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5870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ПРОЧЕЕ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Прозвонка слаботочной кабельной линии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7000</w:t>
            </w:r>
          </w:p>
        </w:tc>
        <w:tc>
          <w:tcPr>
            <w:tcW w:type="dxa" w:w="1134"/>
          </w:tcPr>
          <w:p>
            <w:r>
              <w:t>7000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Прозвонка кабельных линий</w:t>
            </w:r>
          </w:p>
        </w:tc>
        <w:tc>
          <w:tcPr>
            <w:tcW w:type="dxa" w:w="1134"/>
          </w:tcPr>
          <w:p>
            <w:r>
              <w:t>к-с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15000</w:t>
            </w:r>
          </w:p>
        </w:tc>
        <w:tc>
          <w:tcPr>
            <w:tcW w:type="dxa" w:w="1134"/>
          </w:tcPr>
          <w:p>
            <w:r>
              <w:t>15000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22000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89690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 10 %: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8969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80721</w:t>
            </w:r>
          </w:p>
        </w:tc>
      </w:tr>
    </w:tbl>
    <w:p>
      <w:r>
        <w:t xml:space="preserve"> 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Исаченко О. В.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_1">
    <w:name w:val="TitleStyle_1"/>
    <w:rPr>
      <w:rFonts w:ascii="Arial" w:hAnsi="Arial"/>
      <w:sz w:val="30"/>
    </w:rPr>
  </w:style>
  <w:style w:type="character" w:customStyle="1" w:styleId="TitleStyle">
    <w:name w:val="TitleStyle"/>
    <w:rPr>
      <w:rFonts w:ascii="Arial" w:hAnsi="Arial"/>
      <w:sz w:val="26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  <w:style w:type="character" w:customStyle="1" w:styleId="TitleStyleSmall_1">
    <w:name w:val="TitleStyleSmall_1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