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ЭМ-1208-1/2022 от «12»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1632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 4п 40А 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(накладной)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11920</w:t>
            </w:r>
          </w:p>
        </w:tc>
        <w:tc>
          <w:tcPr>
            <w:tcW w:type="dxa" w:w="1134"/>
          </w:tcPr>
          <w:p>
            <w:r>
              <w:t>11920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33430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2930</w:t>
            </w:r>
          </w:p>
        </w:tc>
        <w:tc>
          <w:tcPr>
            <w:tcW w:type="dxa" w:w="1134"/>
          </w:tcPr>
          <w:p>
            <w:r>
              <w:t>2930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570</w:t>
            </w:r>
          </w:p>
        </w:tc>
        <w:tc>
          <w:tcPr>
            <w:tcW w:type="dxa" w:w="1134"/>
          </w:tcPr>
          <w:p>
            <w:r>
              <w:t>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42930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25 %: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10733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32197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15750</w:t>
            </w:r>
          </w:p>
        </w:tc>
        <w:tc>
          <w:tcPr>
            <w:tcW w:type="dxa" w:w="1134"/>
          </w:tcPr>
          <w:p>
            <w:r>
              <w:t>15750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Подключение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подключение подвесного светильника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подключение трековой шины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18300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59250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102180 руб.</w:t>
      </w:r>
    </w:p>
    <w:p>
      <w:pPr>
        <w:jc w:val="right"/>
      </w:pPr>
      <w:r>
        <w:rPr>
          <w:rStyle w:val="TitleStyle"/>
          <w:b/>
        </w:rPr>
        <w:t>СКИДКА: 10733 руб.</w:t>
      </w:r>
    </w:p>
    <w:p>
      <w:pPr>
        <w:jc w:val="right"/>
      </w:pPr>
      <w:r>
        <w:rPr>
          <w:rStyle w:val="TitleStyle"/>
          <w:b/>
        </w:rPr>
        <w:t>ИТОГО СО СКИДКОЙ: 91447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Окунев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