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ЭМ-1309-1/2023 от «29» сентября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КГВВГнг-ls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134</w:t>
            </w:r>
          </w:p>
        </w:tc>
        <w:tc>
          <w:tcPr>
            <w:tcW w:type="dxa" w:w="1134"/>
          </w:tcPr>
          <w:p>
            <w:r>
              <w:t>10720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12640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3п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1406</w:t>
            </w:r>
          </w:p>
        </w:tc>
        <w:tc>
          <w:tcPr>
            <w:tcW w:type="dxa" w:w="1134"/>
          </w:tcPr>
          <w:p>
            <w:r>
              <w:t>1406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3п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1281</w:t>
            </w:r>
          </w:p>
        </w:tc>
        <w:tc>
          <w:tcPr>
            <w:tcW w:type="dxa" w:w="1134"/>
          </w:tcPr>
          <w:p>
            <w:r>
              <w:t>1281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3п 25А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1222</w:t>
            </w:r>
          </w:p>
        </w:tc>
        <w:tc>
          <w:tcPr>
            <w:tcW w:type="dxa" w:w="1134"/>
          </w:tcPr>
          <w:p>
            <w:r>
              <w:t>1222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Дифф. автомат 1п+N 16A 30mA C 6кА AC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1510</w:t>
            </w:r>
          </w:p>
        </w:tc>
        <w:tc>
          <w:tcPr>
            <w:tcW w:type="dxa" w:w="1134"/>
          </w:tcPr>
          <w:p>
            <w:r>
              <w:t>9060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Реле контроля напряжения 3А Новатек РНПП-311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  <w:tc>
          <w:tcPr>
            <w:tcW w:type="dxa" w:w="1134"/>
          </w:tcPr>
          <w:p>
            <w:r>
              <w:t>15300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318</w:t>
            </w:r>
          </w:p>
        </w:tc>
        <w:tc>
          <w:tcPr>
            <w:tcW w:type="dxa" w:w="1134"/>
          </w:tcPr>
          <w:p>
            <w:r>
              <w:t>4452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3720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Щит распределительный металлический (накладной) 120 модулей ABB AT52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43500</w:t>
            </w:r>
          </w:p>
        </w:tc>
        <w:tc>
          <w:tcPr>
            <w:tcW w:type="dxa" w:w="1134"/>
          </w:tcPr>
          <w:p>
            <w:r>
              <w:t>43500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Ограничитель импульсных перенапряжений (УЗИП) OVR T2 3L 40 275P QS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21130</w:t>
            </w:r>
          </w:p>
        </w:tc>
        <w:tc>
          <w:tcPr>
            <w:tcW w:type="dxa" w:w="1134"/>
          </w:tcPr>
          <w:p>
            <w:r>
              <w:t>21130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Шина "N" нулевая на DIN-рейку (кросс-модуль) в корпусе 4Х11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930</w:t>
            </w:r>
          </w:p>
        </w:tc>
        <w:tc>
          <w:tcPr>
            <w:tcW w:type="dxa" w:w="1134"/>
          </w:tcPr>
          <w:p>
            <w:r>
              <w:t>930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Шкаф мультимедийный с монтажной платой (накладной) 54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22832</w:t>
            </w:r>
          </w:p>
        </w:tc>
        <w:tc>
          <w:tcPr>
            <w:tcW w:type="dxa" w:w="1134"/>
          </w:tcPr>
          <w:p>
            <w:r>
              <w:t>22832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Комплектующие для монтажа щитов более 120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  <w:tc>
          <w:tcPr>
            <w:tcW w:type="dxa" w:w="1134"/>
          </w:tcPr>
          <w:p>
            <w:r>
              <w:t>7100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135333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Коробка распределительная огнестойкая 100х100х50 DKC FS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2780</w:t>
            </w:r>
          </w:p>
        </w:tc>
        <w:tc>
          <w:tcPr>
            <w:tcW w:type="dxa" w:w="1134"/>
          </w:tcPr>
          <w:p>
            <w:r>
              <w:t>2780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695</w:t>
            </w:r>
          </w:p>
        </w:tc>
        <w:tc>
          <w:tcPr>
            <w:tcW w:type="dxa" w:w="1134"/>
          </w:tcPr>
          <w:p>
            <w:r>
              <w:t>1390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257</w:t>
            </w:r>
          </w:p>
        </w:tc>
        <w:tc>
          <w:tcPr>
            <w:tcW w:type="dxa" w:w="1134"/>
          </w:tcPr>
          <w:p>
            <w:r>
              <w:t>10280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14450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751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163174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трубы металлической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9600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12000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наружный монтаж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290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530</w:t>
            </w:r>
          </w:p>
        </w:tc>
        <w:tc>
          <w:tcPr>
            <w:tcW w:type="dxa" w:w="1134"/>
          </w:tcPr>
          <w:p>
            <w:r>
              <w:t>530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22420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мультимедийного щита (размер 54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Обвязка распределительного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10300</w:t>
            </w:r>
          </w:p>
        </w:tc>
        <w:tc>
          <w:tcPr>
            <w:tcW w:type="dxa" w:w="1134"/>
          </w:tcPr>
          <w:p>
            <w:r>
              <w:t>10300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Установка, подключение, настройка трехфазного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790</w:t>
            </w:r>
          </w:p>
        </w:tc>
        <w:tc>
          <w:tcPr>
            <w:tcW w:type="dxa" w:w="1134"/>
          </w:tcPr>
          <w:p>
            <w:r>
              <w:t>2370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120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3220</w:t>
            </w:r>
          </w:p>
        </w:tc>
        <w:tc>
          <w:tcPr>
            <w:tcW w:type="dxa" w:w="1134"/>
          </w:tcPr>
          <w:p>
            <w:r>
              <w:t>6440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530</w:t>
            </w:r>
          </w:p>
        </w:tc>
        <w:tc>
          <w:tcPr>
            <w:tcW w:type="dxa" w:w="1134"/>
          </w:tcPr>
          <w:p>
            <w:r>
              <w:t>13780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610</w:t>
            </w:r>
          </w:p>
        </w:tc>
        <w:tc>
          <w:tcPr>
            <w:tcW w:type="dxa" w:w="1134"/>
          </w:tcPr>
          <w:p>
            <w:r>
              <w:t>1830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780</w:t>
            </w:r>
          </w:p>
        </w:tc>
        <w:tc>
          <w:tcPr>
            <w:tcW w:type="dxa" w:w="1134"/>
          </w:tcPr>
          <w:p>
            <w:r>
              <w:t>4680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подключение УЗИП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 и расключение кроссмодуля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750</w:t>
            </w:r>
          </w:p>
        </w:tc>
        <w:tc>
          <w:tcPr>
            <w:tcW w:type="dxa" w:w="1134"/>
          </w:tcPr>
          <w:p>
            <w:r>
              <w:t>750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43940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67960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231134 руб.</w:t>
      </w:r>
    </w:p>
    <w:p>
      <w:pPr>
        <w:jc w:val="right"/>
      </w:pPr>
      <w:r>
        <w:rPr>
          <w:rStyle w:val="TitleStyle"/>
          <w:b/>
        </w:rPr>
        <w:t>ИТОГО: 231134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Сторожков Д.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