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ЭМ-1605-1/2022 от «16» мая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131</w:t>
            </w:r>
          </w:p>
        </w:tc>
        <w:tc>
          <w:tcPr>
            <w:tcW w:type="dxa" w:w="1134"/>
          </w:tcPr>
          <w:p>
            <w:r>
              <w:t>10480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139</w:t>
            </w:r>
          </w:p>
        </w:tc>
        <w:tc>
          <w:tcPr>
            <w:tcW w:type="dxa" w:w="1134"/>
          </w:tcPr>
          <w:p>
            <w:r>
              <w:t>11120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357</w:t>
            </w:r>
          </w:p>
        </w:tc>
        <w:tc>
          <w:tcPr>
            <w:tcW w:type="dxa" w:w="1134"/>
          </w:tcPr>
          <w:p>
            <w:r>
              <w:t>3570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СИП-4 4х16 0.6/1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163</w:t>
            </w:r>
          </w:p>
        </w:tc>
        <w:tc>
          <w:tcPr>
            <w:tcW w:type="dxa" w:w="1134"/>
          </w:tcPr>
          <w:p>
            <w:r>
              <w:t>5705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44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Зажим прокалывающий для СИП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287</w:t>
            </w:r>
          </w:p>
        </w:tc>
        <w:tc>
          <w:tcPr>
            <w:tcW w:type="dxa" w:w="1134"/>
          </w:tcPr>
          <w:p>
            <w:r>
              <w:t>1148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32067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3п 25А C 6кА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1395</w:t>
            </w:r>
          </w:p>
        </w:tc>
        <w:tc>
          <w:tcPr>
            <w:tcW w:type="dxa" w:w="1134"/>
          </w:tcPr>
          <w:p>
            <w:r>
              <w:t>2790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C 6кА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C 6кА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345</w:t>
            </w:r>
          </w:p>
        </w:tc>
        <w:tc>
          <w:tcPr>
            <w:tcW w:type="dxa" w:w="1134"/>
          </w:tcPr>
          <w:p>
            <w:r>
              <w:t>1725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УЗО 4п 40А 100мА AC 4 модуля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4326</w:t>
            </w:r>
          </w:p>
        </w:tc>
        <w:tc>
          <w:tcPr>
            <w:tcW w:type="dxa" w:w="1134"/>
          </w:tcPr>
          <w:p>
            <w:r>
              <w:t>4326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Щит распределительный (накладной) 24 модуля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6843</w:t>
            </w:r>
          </w:p>
        </w:tc>
        <w:tc>
          <w:tcPr>
            <w:tcW w:type="dxa" w:w="1134"/>
          </w:tcPr>
          <w:p>
            <w:r>
              <w:t>6843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Щит металлический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20014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дерево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115</w:t>
            </w:r>
          </w:p>
        </w:tc>
        <w:tc>
          <w:tcPr>
            <w:tcW w:type="dxa" w:w="1134"/>
          </w:tcPr>
          <w:p>
            <w:r>
              <w:t>805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40х25 дерево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4342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Талрэп крюк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5827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электрическая с заземлением с защитной крышкой двойная накладная влагозащищенная Legrand Quteo серая IP44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1176</w:t>
            </w:r>
          </w:p>
        </w:tc>
        <w:tc>
          <w:tcPr>
            <w:tcW w:type="dxa" w:w="1134"/>
          </w:tcPr>
          <w:p>
            <w:r>
              <w:t>1176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Розетка электрическая с заземлением двойная накладная Legrand Quteo дерево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679</w:t>
            </w:r>
          </w:p>
        </w:tc>
        <w:tc>
          <w:tcPr>
            <w:tcW w:type="dxa" w:w="1134"/>
          </w:tcPr>
          <w:p>
            <w:r>
              <w:t>4074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Розетка электрическая с заземлением тройная накладная Legrand Quteo дерево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943</w:t>
            </w:r>
          </w:p>
        </w:tc>
        <w:tc>
          <w:tcPr>
            <w:tcW w:type="dxa" w:w="1134"/>
          </w:tcPr>
          <w:p>
            <w:r>
              <w:t>943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Выключатель одноклавишный накладной Legrand Quteo дерево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534</w:t>
            </w:r>
          </w:p>
        </w:tc>
        <w:tc>
          <w:tcPr>
            <w:tcW w:type="dxa" w:w="1134"/>
          </w:tcPr>
          <w:p>
            <w:r>
              <w:t>1068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Выключатель двухклавишный накладной Legrand Quteo дерево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627</w:t>
            </w:r>
          </w:p>
        </w:tc>
        <w:tc>
          <w:tcPr>
            <w:tcW w:type="dxa" w:w="1134"/>
          </w:tcPr>
          <w:p>
            <w:r>
              <w:t>627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7888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770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66566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4х6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и подключение СИП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15750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3380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31540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24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1340</w:t>
            </w:r>
          </w:p>
        </w:tc>
        <w:tc>
          <w:tcPr>
            <w:tcW w:type="dxa" w:w="1134"/>
          </w:tcPr>
          <w:p>
            <w:r>
              <w:t>1340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уличного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2030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5870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750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и подключение потолочного светильника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4550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7300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44710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111276 руб.</w:t>
      </w:r>
    </w:p>
    <w:p>
      <w:pPr>
        <w:jc w:val="right"/>
      </w:pPr>
      <w:r>
        <w:rPr>
          <w:rStyle w:val="TitleStyle"/>
          <w:b/>
        </w:rPr>
        <w:t>ИТОГО: 111276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