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ЭМ-2101-2/2023 от «21» января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5525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4970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43595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1332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7338</w:t>
            </w:r>
          </w:p>
        </w:tc>
        <w:tc>
          <w:tcPr>
            <w:tcW w:type="dxa" w:w="1134"/>
          </w:tcPr>
          <w:p>
            <w:r>
              <w:t>7338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31274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100х50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297</w:t>
            </w:r>
          </w:p>
        </w:tc>
        <w:tc>
          <w:tcPr>
            <w:tcW w:type="dxa" w:w="1134"/>
          </w:tcPr>
          <w:p>
            <w:r>
              <w:t>2376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624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1854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5247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3420</w:t>
            </w:r>
          </w:p>
        </w:tc>
        <w:tc>
          <w:tcPr>
            <w:tcW w:type="dxa" w:w="1134"/>
          </w:tcPr>
          <w:p>
            <w:r>
              <w:t>3420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994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19614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99730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15200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16400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101</w:t>
            </w:r>
          </w:p>
        </w:tc>
        <w:tc>
          <w:tcPr>
            <w:tcW w:type="dxa" w:w="1134"/>
          </w:tcPr>
          <w:p>
            <w:r>
              <w:t>2525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66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5320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568</w:t>
            </w:r>
          </w:p>
        </w:tc>
        <w:tc>
          <w:tcPr>
            <w:tcW w:type="dxa" w:w="1134"/>
          </w:tcPr>
          <w:p>
            <w:r>
              <w:t>568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2288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105х50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208</w:t>
            </w:r>
          </w:p>
        </w:tc>
        <w:tc>
          <w:tcPr>
            <w:tcW w:type="dxa" w:w="1134"/>
          </w:tcPr>
          <w:p>
            <w:r>
              <w:t>1664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48425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415</w:t>
            </w:r>
          </w:p>
        </w:tc>
        <w:tc>
          <w:tcPr>
            <w:tcW w:type="dxa" w:w="1134"/>
          </w:tcPr>
          <w:p>
            <w:r>
              <w:t>21580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8460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371</w:t>
            </w:r>
          </w:p>
        </w:tc>
        <w:tc>
          <w:tcPr>
            <w:tcW w:type="dxa" w:w="1134"/>
          </w:tcPr>
          <w:p>
            <w:r>
              <w:t>41552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71592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1464</w:t>
            </w:r>
          </w:p>
        </w:tc>
        <w:tc>
          <w:tcPr>
            <w:tcW w:type="dxa" w:w="1134"/>
          </w:tcPr>
          <w:p>
            <w:r>
              <w:t>1464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1464</w:t>
            </w:r>
          </w:p>
        </w:tc>
        <w:tc>
          <w:tcPr>
            <w:tcW w:type="dxa" w:w="1134"/>
          </w:tcPr>
          <w:p>
            <w:r>
              <w:t>1464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317</w:t>
            </w:r>
          </w:p>
        </w:tc>
        <w:tc>
          <w:tcPr>
            <w:tcW w:type="dxa" w:w="1134"/>
          </w:tcPr>
          <w:p>
            <w:r>
              <w:t>3170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350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568</w:t>
            </w:r>
          </w:p>
        </w:tc>
        <w:tc>
          <w:tcPr>
            <w:tcW w:type="dxa" w:w="1134"/>
          </w:tcPr>
          <w:p>
            <w:r>
              <w:t>1136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7584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127601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227331 руб.</w:t>
      </w:r>
    </w:p>
    <w:p>
      <w:pPr>
        <w:jc w:val="right"/>
      </w:pPr>
      <w:r>
        <w:rPr>
          <w:rStyle w:val="TitleStyle"/>
          <w:b/>
        </w:rPr>
        <w:t>ИТОГО: 227331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Арсланов С.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