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ЭМ-2102-1/2024 от «21» февраля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15870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48320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2388</w:t>
            </w:r>
          </w:p>
        </w:tc>
        <w:tc>
          <w:tcPr>
            <w:tcW w:type="dxa" w:w="1134"/>
          </w:tcPr>
          <w:p>
            <w:r>
              <w:t>2388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1610</w:t>
            </w:r>
          </w:p>
        </w:tc>
        <w:tc>
          <w:tcPr>
            <w:tcW w:type="dxa" w:w="1134"/>
          </w:tcPr>
          <w:p>
            <w:r>
              <w:t>1610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15085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16276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14497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94178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8010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20930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4032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58612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23940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56130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10015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124757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218935 руб.</w:t>
      </w:r>
    </w:p>
    <w:p>
      <w:pPr>
        <w:jc w:val="right"/>
      </w:pPr>
      <w:r>
        <w:rPr>
          <w:rStyle w:val="TitleStyle"/>
          <w:b/>
        </w:rPr>
        <w:t>ИТОГО: 218935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