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ЭМ-2505-1/2022 от «25» мая 2022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24400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Провод ПВС 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296</w:t>
            </w:r>
          </w:p>
        </w:tc>
        <w:tc>
          <w:tcPr>
            <w:tcW w:type="dxa" w:w="1134"/>
          </w:tcPr>
          <w:p>
            <w:r>
              <w:t>888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42088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дерево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5750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дерево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11690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5000</w:t>
            </w:r>
          </w:p>
        </w:tc>
        <w:tc>
          <w:tcPr>
            <w:tcW w:type="dxa" w:w="1134"/>
          </w:tcPr>
          <w:p>
            <w:r>
              <w:t>5000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Гильза проходная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3584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Талрэп крюк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Труба металлическая для наружного монтажа электропроводки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29424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тройная накладная Schneider Electric Этюд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Розетка телевизионная накладная Schneider Electric Этюд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554</w:t>
            </w:r>
          </w:p>
        </w:tc>
        <w:tc>
          <w:tcPr>
            <w:tcW w:type="dxa" w:w="1134"/>
          </w:tcPr>
          <w:p>
            <w:r>
              <w:t>2770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Переключатель одноклавишный проходной накладной Schneider Electric Этюд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890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Schneider Electric Этюд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385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двойная накладная Schneider Electric Этюд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5500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Выключатель одноклавишный накладной Schneider Electric Этюд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366</w:t>
            </w:r>
          </w:p>
        </w:tc>
        <w:tc>
          <w:tcPr>
            <w:tcW w:type="dxa" w:w="1134"/>
          </w:tcPr>
          <w:p>
            <w:r>
              <w:t>1830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Выключатель двухклавишный накладной Schneider Electric Этюд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425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17460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Пена монтажная огнеупорная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998</w:t>
            </w:r>
          </w:p>
        </w:tc>
        <w:tc>
          <w:tcPr>
            <w:tcW w:type="dxa" w:w="1134"/>
          </w:tcPr>
          <w:p>
            <w:r>
              <w:t>998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5718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94690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13000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14000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провода ПВС 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3640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10640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9100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56090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сквозного отверстия до 20мм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5000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4250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розетки телевизионной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подключение выключателя проходного / перекрестного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подключение люстры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70670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166860 руб.</w:t>
      </w:r>
    </w:p>
    <w:p>
      <w:pPr>
        <w:jc w:val="right"/>
      </w:pPr>
      <w:r>
        <w:rPr>
          <w:rStyle w:val="TitleStyle"/>
          <w:b/>
        </w:rPr>
        <w:t>ИТОГО: 166860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Петров В.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