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КП-1404-1/2022</w:t>
      </w:r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0" w:name="__DdeLink__200_2223112790"/>
      <w:r>
        <w:rPr/>
        <w:t xml:space="preserve">14</w:t>
      </w:r>
      <w:bookmarkEnd w:id="0"/>
      <w:r>
        <w:rPr/>
        <w:t xml:space="preserve">» апреля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Козлов Виталий Игоревич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bookmarkStart w:id="1" w:name="_Ref11245484"/>
      <w:r>
        <w:rPr>
          <w:lang w:val="ru-RU"/>
        </w:rPr>
        <w:t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жилом помещении, расположенном по адресу:</w:t>
      </w:r>
      <w:r>
        <w:rPr>
          <w:b/>
          <w:bCs/>
          <w:lang w:val="ru-RU"/>
        </w:rPr>
        <w:t xml:space="preserve">МО, Щелковский р-н, Жемчужный тупик д.10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\r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_Ref76750148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: ««____»» _____________ 20____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5 ((пять)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115097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пятнадцать тысяч девяносто семь)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42249 (Сорок две тысячи двести сорок девять) рублей и определяется Приложением №1 к настоящему Договору.</w:t>
      </w:r>
      <w:bookmarkEnd w:id="8"/>
      <w:bookmarkEnd w:id="9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73371283"/>
      <w:bookmarkStart w:id="11" w:name="_Ref11502995"/>
      <w:bookmarkEnd w:id="11"/>
      <w:r>
        <w:rPr>
          <w:lang w:val="ru-RU"/>
        </w:rPr>
        <w:t xml:space="preserve">Стоимость материалов с доставкой и подъемом составляет 72848 (Семьдесят две тысячи восемьсот сорок восемь) рублей и определяется Приложением №1 к настоящему Договору.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rPr/>
        <w:fldChar w:fldCharType="begin"/>
      </w:r>
      <w:r>
        <w:rPr/>
        <w:instrText> REF _Ref73371283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 xml:space="preserve"> настоящего Договора, в день подписания данного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Заказчик оплачивает 100% стоимости Работ, указанной в п. </w:t>
      </w:r>
      <w:r>
        <w:rPr/>
        <w:fldChar w:fldCharType="begin"/>
      </w:r>
      <w:r>
        <w:rPr/>
        <w:instrText> REF _Ref95234179 \r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Ответственность за качество материалов, оборудования и сроки поставки, а также 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567" w:hanging="504"/>
        <w:contextualSpacing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/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Normal"/>
        <w:rPr>
          <w:lang w:val="ru-RU"/>
        </w:rPr>
      </w:pPr>
      <w:r>
        <w:rPr>
          <w:lang w:val="ru-RU"/>
        </w:rPr>
      </w:r>
      <w:r>
        <w:br w:type="page"/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5248"/>
        <w:gridCol w:w="5241"/>
      </w:tblGrid>
      <w:tr>
        <w:trPr/>
        <w:tc>
          <w:tcPr>
            <w:tcW w:w="524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Козлов Виталий Игоревич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jc w:val="both"/>
              <w:rPr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41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lineRule="auto" w:line="360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rPr/>
              <w:t>III</w:t>
            </w:r>
            <w:r>
              <w:rPr>
                <w:lang w:val="ru-RU"/>
              </w:rPr>
              <w:t>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tbl>
      <w:tblPr>
        <w:tblpPr w:bottomFromText="0" w:horzAnchor="margin" w:leftFromText="180" w:rightFromText="180" w:tblpX="0" w:tblpY="301" w:topFromText="0" w:vertAnchor="text"/>
        <w:tblW w:w="10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248"/>
        <w:gridCol w:w="5241"/>
      </w:tblGrid>
      <w:tr>
        <w:trPr/>
        <w:tc>
          <w:tcPr>
            <w:tcW w:w="5248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41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</w:tc>
      </w:tr>
      <w:tr>
        <w:trPr>
          <w:trHeight w:val="916" w:hRule="atLeast"/>
        </w:trPr>
        <w:tc>
          <w:tcPr>
            <w:tcW w:w="5248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>
                <w:lang w:val="ru-RU"/>
              </w:rPr>
              <w:t xml:space="preserve">_______________________/ </w:t>
            </w:r>
            <w:bookmarkStart w:id="19" w:name="__DdeLink__1979_2328210590"/>
            <w:r>
              <w:rPr>
                <w:lang w:val="ru-RU"/>
              </w:rPr>
              <w:t xml:space="preserve">Козлов В. И.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41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spacing w:before="240" w:after="60"/>
        <w:rPr/>
      </w:pPr>
      <w:r>
        <w:rPr/>
      </w:r>
    </w:p>
    <w:sectPr>
      <w:footerReference w:type="default" r:id="rId2"/>
      <w:type w:val="nextPage"/>
      <w:pgSz w:w="11906" w:h="16838"/>
      <w:pgMar w:left="654" w:right="620" w:header="0" w:top="544" w:footer="0" w:bottom="51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8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Annotationreference">
    <w:name w:val="annotation reference"/>
    <w:basedOn w:val="DefaultParagraphFont"/>
    <w:qFormat/>
    <w:rsid w:val="00062671"/>
    <w:rPr>
      <w:sz w:val="16"/>
      <w:szCs w:val="16"/>
    </w:rPr>
  </w:style>
  <w:style w:type="character" w:styleId="Style15" w:customStyle="1">
    <w:name w:val="Текст примечания Знак"/>
    <w:basedOn w:val="DefaultParagraphFont"/>
    <w:qFormat/>
    <w:rsid w:val="00062671"/>
    <w:rPr>
      <w:lang w:val="en-US" w:eastAsia="en-US"/>
    </w:rPr>
  </w:style>
  <w:style w:type="character" w:styleId="Style16" w:customStyle="1">
    <w:name w:val="Тема примечания Знак"/>
    <w:basedOn w:val="Style15"/>
    <w:qFormat/>
    <w:rsid w:val="00062671"/>
    <w:rPr>
      <w:b/>
      <w:bCs/>
      <w:lang w:val="en-US" w:eastAsia="en-US"/>
    </w:rPr>
  </w:style>
  <w:style w:type="character" w:styleId="HTML" w:customStyle="1">
    <w:name w:val="Стандартный HTML Знак"/>
    <w:basedOn w:val="DefaultParagraphFont"/>
    <w:uiPriority w:val="99"/>
    <w:qFormat/>
    <w:rsid w:val="00f02a35"/>
    <w:rPr>
      <w:rFonts w:ascii="Courier New" w:hAnsi="Courier New" w:cs="Courier New"/>
    </w:rPr>
  </w:style>
  <w:style w:type="character" w:styleId="Appleconvertedspace" w:customStyle="1">
    <w:name w:val="apple-converted-space"/>
    <w:basedOn w:val="DefaultParagraphFont"/>
    <w:qFormat/>
    <w:rsid w:val="004168a0"/>
    <w:rPr/>
  </w:style>
  <w:style w:type="character" w:styleId="S10" w:customStyle="1">
    <w:name w:val="s10"/>
    <w:basedOn w:val="DefaultParagraphFont"/>
    <w:qFormat/>
    <w:rsid w:val="004168a0"/>
    <w:rPr/>
  </w:style>
  <w:style w:type="character" w:styleId="S4" w:customStyle="1">
    <w:name w:val="s4"/>
    <w:basedOn w:val="DefaultParagraphFont"/>
    <w:qFormat/>
    <w:rsid w:val="004168a0"/>
    <w:rPr/>
  </w:style>
  <w:style w:type="character" w:styleId="S14" w:customStyle="1">
    <w:name w:val="s14"/>
    <w:basedOn w:val="DefaultParagraphFont"/>
    <w:qFormat/>
    <w:rsid w:val="007623c3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>
    <w:name w:val="ListLabel 36"/>
    <w:qFormat/>
    <w:rPr>
      <w:b/>
      <w:bCs/>
    </w:rPr>
  </w:style>
  <w:style w:type="character" w:styleId="ListLabel37">
    <w:name w:val="ListLabel 37"/>
    <w:qFormat/>
    <w:rPr>
      <w:b/>
      <w:bCs/>
    </w:rPr>
  </w:style>
  <w:style w:type="character" w:styleId="ListLabel38">
    <w:name w:val="ListLabel 38"/>
    <w:qFormat/>
    <w:rPr>
      <w:b/>
      <w:bCs/>
    </w:rPr>
  </w:style>
  <w:style w:type="character" w:styleId="ListLabel39">
    <w:name w:val="ListLabel 39"/>
    <w:qFormat/>
    <w:rPr>
      <w:b/>
      <w:bCs/>
    </w:rPr>
  </w:style>
  <w:style w:type="character" w:styleId="ListLabel40">
    <w:name w:val="ListLabel 40"/>
    <w:qFormat/>
    <w:rPr>
      <w:b/>
      <w:bCs/>
    </w:rPr>
  </w:style>
  <w:style w:type="character" w:styleId="ListLabel41">
    <w:name w:val="ListLabel 41"/>
    <w:qFormat/>
    <w:rPr>
      <w:b/>
      <w:bCs/>
    </w:rPr>
  </w:style>
  <w:style w:type="character" w:styleId="ListLabel42">
    <w:name w:val="ListLabel 42"/>
    <w:qFormat/>
    <w:rPr>
      <w:rFonts w:cs="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3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4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5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qFormat/>
    <w:rsid w:val="00062671"/>
    <w:pPr/>
    <w:rPr>
      <w:sz w:val="20"/>
      <w:szCs w:val="20"/>
    </w:rPr>
  </w:style>
  <w:style w:type="paragraph" w:styleId="Annotationsubject">
    <w:name w:val="annotation subject"/>
    <w:basedOn w:val="Annotationtext"/>
    <w:qFormat/>
    <w:rsid w:val="00062671"/>
    <w:pPr/>
    <w:rPr>
      <w:b/>
      <w:bCs/>
    </w:rPr>
  </w:style>
  <w:style w:type="paragraph" w:styleId="HTMLPreformatted">
    <w:name w:val="HTML Preformatted"/>
    <w:basedOn w:val="Normal"/>
    <w:uiPriority w:val="99"/>
    <w:unhideWhenUsed/>
    <w:qFormat/>
    <w:rsid w:val="00f02a3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LibreOffice/6.0.7.3$Linux_X86_64 LibreOffice_project/00m0$Build-3</Application>
  <Pages>4</Pages>
  <Words>1418</Words>
  <Characters>9929</Characters>
  <CharactersWithSpaces>11381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2021-07-09T15:29:00Z</dcterms:created>
  <dc:creator>Жанна</dc:creator>
  <dc:description/>
  <dc:language>ru-RU</dc:language>
  <cp:lastModifiedBy/>
  <cp:lastPrinted>2019-05-14T22:44:00Z</cp:lastPrinted>
  <dcterms:modified xsi:type="dcterms:W3CDTF">2022-02-21T12:17:26Z</dcterms:modified>
  <cp:revision>12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