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КП-30 от 23 сентября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Жуков  Олег Николаевич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1704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Блок газобетонный D500 600х250х75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198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19404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1460</w:t>
            </w:r>
          </w:p>
        </w:tc>
        <w:tc>
          <w:tcPr>
            <w:tcW w:type="dxa" w:w="1134"/>
          </w:tcPr>
          <w:p>
            <w:r>
              <w:t>1460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672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13 на сумму: 28690 руб.</w:t>
      </w:r>
    </w:p>
    <w:p>
      <w:r>
        <w:t>Скидка: 0 руб.</w:t>
      </w:r>
    </w:p>
    <w:p>
      <w:r>
        <w:t>Итого со скидкой: 28690 руб.</w:t>
      </w:r>
    </w:p>
    <w:p>
      <w:r>
        <w:rPr>
          <w:b/>
        </w:rPr>
        <w:t>Двадцать восемь тысяч шестьсот девяносто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