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КП-43 от 06 декабря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Епанечников Алексей Андреевич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552</w:t>
            </w:r>
          </w:p>
        </w:tc>
        <w:tc>
          <w:tcPr>
            <w:tcW w:type="dxa" w:w="1134"/>
          </w:tcPr>
          <w:p>
            <w:r>
              <w:t>2760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влагостойкая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61</w:t>
            </w:r>
          </w:p>
        </w:tc>
        <w:tc>
          <w:tcPr>
            <w:tcW w:type="dxa" w:w="1134"/>
          </w:tcPr>
          <w:p>
            <w:r>
              <w:t>367</w:t>
            </w:r>
          </w:p>
        </w:tc>
        <w:tc>
          <w:tcPr>
            <w:tcW w:type="dxa" w:w="1134"/>
          </w:tcPr>
          <w:p>
            <w:r>
              <w:t>22387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54</w:t>
            </w:r>
          </w:p>
        </w:tc>
        <w:tc>
          <w:tcPr>
            <w:tcW w:type="dxa" w:w="1134"/>
          </w:tcPr>
          <w:p>
            <w:r>
              <w:t>322</w:t>
            </w:r>
          </w:p>
        </w:tc>
        <w:tc>
          <w:tcPr>
            <w:tcW w:type="dxa" w:w="1134"/>
          </w:tcPr>
          <w:p>
            <w:r>
              <w:t>17388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2282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1836</w:t>
            </w:r>
          </w:p>
        </w:tc>
        <w:tc>
          <w:tcPr>
            <w:tcW w:type="dxa" w:w="1134"/>
          </w:tcPr>
          <w:p>
            <w:r>
              <w:t>1836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864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14 на сумму: 52149 руб.</w:t>
      </w:r>
    </w:p>
    <w:p>
      <w:r>
        <w:t>Скидка: 0 руб.</w:t>
      </w:r>
    </w:p>
    <w:p>
      <w:r>
        <w:t>Итого со скидкой: 52149 руб.</w:t>
      </w:r>
    </w:p>
    <w:p>
      <w:r>
        <w:rPr>
          <w:b/>
        </w:rPr>
        <w:t>Пятьдесят две тысячи сто сорок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