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ЭМ-18 от 25 марта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Лерке Анастасия Андреевна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948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3150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9800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6930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786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24800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27520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3536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1536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4200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3550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Провод ШВВП 2х0.75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5100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775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  <w:tc>
          <w:tcPr>
            <w:tcW w:type="dxa" w:w="1134"/>
          </w:tcPr>
          <w:p>
            <w:r>
              <w:t>6670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1792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Расходные материалы и инструменты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960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3663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4008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23152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УЗО 2п 63А 30мА А ABB F202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36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  <w:tc>
          <w:tcPr>
            <w:tcW w:type="dxa" w:w="1134"/>
          </w:tcPr>
          <w:p>
            <w:r>
              <w:t>13690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Шкаф мультимедийный (встраиваемый) с дверью с вентиляционными отверстиями и DIN-рейкой 2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13470</w:t>
            </w:r>
          </w:p>
        </w:tc>
        <w:tc>
          <w:tcPr>
            <w:tcW w:type="dxa" w:w="1134"/>
          </w:tcPr>
          <w:p>
            <w:r>
              <w:t>13470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24 модуля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  <w:tc>
          <w:tcPr>
            <w:tcW w:type="dxa" w:w="1134"/>
          </w:tcPr>
          <w:p>
            <w:r>
              <w:t>5128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43 на сумму: 189494 руб.</w:t>
      </w:r>
    </w:p>
    <w:p>
      <w:r>
        <w:t>Скидка: 9494 руб.</w:t>
      </w:r>
    </w:p>
    <w:p>
      <w:r>
        <w:t>Итого со скидкой: 180000 руб.</w:t>
      </w:r>
    </w:p>
    <w:p>
      <w:r>
        <w:rPr>
          <w:b/>
        </w:rPr>
        <w:t>Сто восемьдесят девять тысяч четыреста девяносто четыре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