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 от 12 апреля 2022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Кардумян Давид Артушевич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1116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5700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6210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33540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114</w:t>
            </w:r>
          </w:p>
        </w:tc>
        <w:tc>
          <w:tcPr>
            <w:tcW w:type="dxa" w:w="1134"/>
          </w:tcPr>
          <w:p>
            <w:r>
              <w:t>39900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232</w:t>
            </w:r>
          </w:p>
        </w:tc>
        <w:tc>
          <w:tcPr>
            <w:tcW w:type="dxa" w:w="1134"/>
          </w:tcPr>
          <w:p>
            <w:r>
              <w:t>3712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2730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Набор буров для высверливания подрозетников / Коронка алмазная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АВВ 1п 10А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404</w:t>
            </w:r>
          </w:p>
        </w:tc>
        <w:tc>
          <w:tcPr>
            <w:tcW w:type="dxa" w:w="1134"/>
          </w:tcPr>
          <w:p>
            <w:r>
              <w:t>2828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АВВ 1п 16А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4100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АВВ 3п 25А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ABB 1п+N 16A 30mA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5961</w:t>
            </w:r>
          </w:p>
        </w:tc>
        <w:tc>
          <w:tcPr>
            <w:tcW w:type="dxa" w:w="1134"/>
          </w:tcPr>
          <w:p>
            <w:r>
              <w:t>29805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36/48/54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АВВ 1п 50А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535</w:t>
            </w:r>
          </w:p>
        </w:tc>
        <w:tc>
          <w:tcPr>
            <w:tcW w:type="dxa" w:w="1134"/>
          </w:tcPr>
          <w:p>
            <w:r>
              <w:t>535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Щит распределительный (встраиваемый)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Шкаф мультимедийный с дверью с вентиляционными отверстиями и DIN-рейкой (встраиваемый) 60 модулей ABB UK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26140</w:t>
            </w:r>
          </w:p>
        </w:tc>
        <w:tc>
          <w:tcPr>
            <w:tcW w:type="dxa" w:w="1134"/>
          </w:tcPr>
          <w:p>
            <w:r>
              <w:t>26140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345093 руб.</w:t>
      </w:r>
    </w:p>
    <w:p>
      <w:r>
        <w:rPr>
          <w:b/>
        </w:rPr>
        <w:t>Триста сорок пять тысяч девяносто три 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