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ЭМ-39 от 19 мая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Танина Юлия Александровна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3960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8060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17200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4420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840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1420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850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0.8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440.8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852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880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1130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1090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1п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249</w:t>
            </w:r>
          </w:p>
        </w:tc>
        <w:tc>
          <w:tcPr>
            <w:tcW w:type="dxa" w:w="1134"/>
          </w:tcPr>
          <w:p>
            <w:r>
              <w:t>498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2п 50А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714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УЗО 2п 63А 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5392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24 модуля IEK PRIME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2677</w:t>
            </w:r>
          </w:p>
        </w:tc>
        <w:tc>
          <w:tcPr>
            <w:tcW w:type="dxa" w:w="1134"/>
          </w:tcPr>
          <w:p>
            <w:r>
              <w:t>2677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32 на сумму: 74465 руб.</w:t>
      </w:r>
    </w:p>
    <w:p>
      <w:r>
        <w:t>Скидка: 3954 руб.</w:t>
      </w:r>
    </w:p>
    <w:p>
      <w:r>
        <w:t>Итого со скидкой: 70511 руб.</w:t>
      </w:r>
    </w:p>
    <w:p>
      <w:r>
        <w:rPr>
          <w:b/>
        </w:rPr>
        <w:t>Семьдесят четыре тысячи четыреста шестьдесят пять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