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206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Столярова  Владимира 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ЭМ-0709-1/2023 от 07 сентября 2023 г. Приложение №1. Материалы</w:t>
      </w:r>
    </w:p>
    <w:p>
      <w:r>
        <w:rPr>
          <w:b/>
        </w:rPr>
        <w:t>Сумма: 78081 руб.</w:t>
      </w:r>
    </w:p>
    <w:p>
      <w:r>
        <w:t>Семьдесят восемь тысяч восемьдесят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