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Терещук  Розалия  Рафаэлевна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ЭМ-2610-1/2023 от 27 октября 2023 г. Приложение №1. Материалы</w:t>
      </w:r>
    </w:p>
    <w:p>
      <w:r>
        <w:rPr>
          <w:b/>
        </w:rPr>
        <w:t>Сумма: 242969 руб.</w:t>
      </w:r>
    </w:p>
    <w:p>
      <w:r>
        <w:t>Двести сорок две тысячи девятьсот шестьдесят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