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Копылова Татьяна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ЭМ-0404-1/2024 от 04 апреля 2024 г. Приложение №1. Материалы</w:t>
      </w:r>
    </w:p>
    <w:p>
      <w:r>
        <w:rPr>
          <w:b/>
        </w:rPr>
        <w:t>Сумма: 168169 руб.</w:t>
      </w:r>
    </w:p>
    <w:p>
      <w:r>
        <w:t>Сто шестьдесят восемь тысяч сто шестьдесят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