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"/>
          <w:b/>
        </w:rPr>
        <w:t>ООО СТРОЙИНЖЕНЕР</w:t>
      </w:r>
    </w:p>
    <w:p>
      <w:pPr>
        <w:jc w:val="center"/>
      </w:pPr>
      <w:r>
        <w:t>____________________________</w:t>
      </w:r>
    </w:p>
    <w:p>
      <w:pPr>
        <w:jc w:val="center"/>
      </w:pPr>
      <w:r>
        <w:rPr>
          <w:rStyle w:val="SmallStyle"/>
        </w:rPr>
        <w:t>организация</w:t>
      </w:r>
    </w:p>
    <w:p>
      <w:pPr>
        <w:jc w:val="center"/>
      </w:pPr>
      <w:r>
        <w:rPr>
          <w:rStyle w:val="TitleStyle"/>
          <w:b/>
        </w:rPr>
        <w:t>КВИТАНЦИЯ</w:t>
      </w:r>
    </w:p>
    <w:p>
      <w:r>
        <w:t>к приходному кассовому ордеру № 23</w:t>
      </w:r>
    </w:p>
    <w:p>
      <w:pPr>
        <w:jc w:val="right"/>
      </w:pPr>
      <w:r>
        <w:t>от 11 февраля 2022</w:t>
      </w:r>
    </w:p>
    <w:p>
      <w:r>
        <w:rPr>
          <w:b/>
        </w:rPr>
        <w:t>Принято от:</w:t>
      </w:r>
    </w:p>
    <w:p>
      <w:r>
        <w:t>Гранин Николай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ЭМ-1002-1/2022 от 02/10/2022. Приложение №1. - Материалы</w:t>
      </w:r>
    </w:p>
    <w:p>
      <w:r>
        <w:rPr>
          <w:b/>
        </w:rPr>
        <w:t>Сумма: 73981 руб.</w:t>
      </w:r>
    </w:p>
    <w:p>
      <w:r>
        <w:t>Семьдесят три тысячи девятьсот восемьдесят один  рубль</w:t>
      </w:r>
    </w:p>
    <w:p>
      <w:pPr>
        <w:jc w:val="right"/>
      </w:pPr>
      <w:r>
        <w:rPr>
          <w:b/>
        </w:rPr>
        <w:t>10 02 2022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rPr>
          <w:rStyle w:val="SmallStyle"/>
        </w:rPr>
        <w:t xml:space="preserve">     подпись</w:t>
      </w:r>
    </w:p>
    <w:sectPr w:rsidR="00FC693F" w:rsidRPr="0006063C" w:rsidSect="00034616">
      <w:pgSz w:w="12240" w:h="15840"/>
      <w:pgMar w:top="567" w:right="737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