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"/>
          <w:b/>
        </w:rPr>
        <w:t>ООО СТРОЙИНЖЕНЕР</w:t>
      </w:r>
    </w:p>
    <w:p>
      <w:pPr>
        <w:jc w:val="center"/>
      </w:pPr>
      <w:r>
        <w:t>____________________________</w:t>
      </w:r>
    </w:p>
    <w:p>
      <w:pPr>
        <w:jc w:val="center"/>
      </w:pPr>
      <w:r>
        <w:rPr>
          <w:rStyle w:val="SmallStyle"/>
        </w:rPr>
        <w:t>организация</w:t>
      </w:r>
    </w:p>
    <w:p>
      <w:pPr>
        <w:jc w:val="center"/>
      </w:pPr>
      <w:r>
        <w:rPr>
          <w:rStyle w:val="TitleStyle"/>
          <w:b/>
        </w:rPr>
        <w:t>КВИТАНЦИЯ</w:t>
      </w:r>
    </w:p>
    <w:p>
      <w:r>
        <w:t>к приходному кассовому ордеру № 31</w:t>
      </w:r>
    </w:p>
    <w:p>
      <w:pPr>
        <w:jc w:val="right"/>
      </w:pPr>
      <w:r>
        <w:t>от 26 февраля 2022</w:t>
      </w:r>
    </w:p>
    <w:p>
      <w:r>
        <w:rPr>
          <w:b/>
        </w:rPr>
        <w:t>Принято от:</w:t>
      </w:r>
    </w:p>
    <w:p>
      <w:r>
        <w:t>Ирина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ЭМ-2102-1/2022 от "21" февраля 2022. Приложение №1. - Работы</w:t>
      </w:r>
    </w:p>
    <w:p>
      <w:r>
        <w:rPr>
          <w:b/>
        </w:rPr>
        <w:t>Сумма: 65760 руб.</w:t>
      </w:r>
    </w:p>
    <w:p>
      <w:r>
        <w:t>Шестьдесят пять тысяч семьсот шестьдесят  рублей</w:t>
      </w:r>
    </w:p>
    <w:p>
      <w:pPr>
        <w:jc w:val="right"/>
      </w:pPr>
      <w:r>
        <w:rPr>
          <w:b/>
        </w:rPr>
        <w:t>22 02 2022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sectPr w:rsidR="00FC693F" w:rsidRPr="0006063C" w:rsidSect="00034616">
      <w:pgSz w:w="12240" w:h="15840"/>
      <w:pgMar w:top="567" w:right="737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