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 водоснабжения, водоотведения и отопления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 водоснабжения, водоотведения и отопления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водоснабжения, водоотведения и отопления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/>
        <w:instrText> REF _Ref76729779 \r \h 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7" w:name="_Ref105503786"/>
      <w:bookmarkStart w:id="8" w:name="_Ref11245728"/>
      <w:r>
        <w:rPr>
          <w:lang w:val="ru-RU"/>
        </w:rPr>
        <w:t>Общая стоимость Работ составляет {{ budget_summ_</w:t>
      </w:r>
      <w:r>
        <w:rPr>
          <w:lang w:val="ru-RU"/>
        </w:rPr>
        <w:t>work</w:t>
      </w:r>
      <w:r>
        <w:rPr>
          <w:lang w:val="ru-RU"/>
        </w:rPr>
        <w:t xml:space="preserve"> }}</w:t>
      </w:r>
      <w:bookmarkStart w:id="9" w:name="_Hlk514080320"/>
      <w:r>
        <w:rPr>
          <w:lang w:val="ru-RU"/>
        </w:rPr>
        <w:t xml:space="preserve"> (</w:t>
      </w:r>
      <w:bookmarkStart w:id="10" w:name="__DdeLink__241_4057230968"/>
      <w:r>
        <w:rPr>
          <w:lang w:val="ru-RU"/>
        </w:rPr>
        <w:t>{{ budget_summ_</w:t>
      </w:r>
      <w:r>
        <w:rPr>
          <w:lang w:val="ru-RU"/>
        </w:rPr>
        <w:t>work</w:t>
      </w:r>
      <w:bookmarkStart w:id="11" w:name="__DdeLink__242_1825777223"/>
      <w:r>
        <w:rPr>
          <w:lang w:val="ru-RU"/>
        </w:rPr>
        <w:t>_write</w:t>
      </w:r>
      <w:bookmarkEnd w:id="11"/>
      <w:r>
        <w:rPr>
          <w:lang w:val="ru-RU"/>
        </w:rPr>
        <w:t xml:space="preserve"> }}</w:t>
      </w:r>
      <w:bookmarkEnd w:id="8"/>
      <w:bookmarkEnd w:id="9"/>
      <w:bookmarkEnd w:id="10"/>
      <w:r>
        <w:rPr>
          <w:lang w:val="ru-RU"/>
        </w:rPr>
        <w:t>.</w:t>
      </w:r>
      <w:bookmarkEnd w:id="7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/>
        <w:instrText> REF _Ref105503786 \r \h </w:instrText>
      </w:r>
      <w:r>
        <w:rPr/>
        <w:fldChar w:fldCharType="separate"/>
      </w:r>
      <w:r>
        <w:rPr/>
        <w:t>4.1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4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5.4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5" w:name="_Ref11259551"/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</w:rPr>
        <w:instrText> REF _Ref76730736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 водоснабжения, водоотведения и отопления,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360363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r>
              <w:rPr>
                <w:b/>
                <w:lang w:val="en-US"/>
              </w:rPr>
              <w:t>{{ contractor_title_full }}</w:t>
            </w:r>
            <w:bookmarkEnd w:id="17"/>
            <w:r>
              <w:rPr>
                <w:b/>
                <w:lang w:val="en-US"/>
              </w:rPr>
              <w:t xml:space="preserve"> 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contractor_inn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contractor_ogrnip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contractor_rs }} </w:t>
            </w:r>
            <w:r>
              <w:rPr/>
              <w:t>в</w:t>
            </w:r>
            <w:r>
              <w:rPr>
                <w:lang w:val="en-US"/>
              </w:rPr>
              <w:t xml:space="preserve"> {{ contractor_bank_title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{{ contractor_bik }}</w:t>
            </w:r>
          </w:p>
          <w:p>
            <w:pPr>
              <w:pStyle w:val="Normal"/>
              <w:spacing w:before="240" w:after="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contractor_ks }}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8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8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Autospacing="1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r>
              <w:rPr/>
              <w:t>________________ /</w:t>
            </w:r>
            <w:bookmarkStart w:id="19" w:name="__DdeLink__1979_2328210590"/>
            <w:r>
              <w:rPr/>
              <w:t>{{ contractor_name_fio }}</w:t>
            </w:r>
            <w:bookmarkEnd w:id="19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Footer"/>
    <w:basedOn w:val="Normal"/>
    <w:link w:val="a6"/>
    <w:uiPriority w:val="99"/>
    <w:rsid w:val="000620a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2">
    <w:name w:val="Header"/>
    <w:basedOn w:val="Normal"/>
    <w:link w:val="a9"/>
    <w:rsid w:val="006023ee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LibreOffice/6.0.7.3$Linux_X86_64 LibreOffice_project/00m0$Build-3</Application>
  <Pages>4</Pages>
  <Words>1338</Words>
  <Characters>9349</Characters>
  <CharactersWithSpaces>10724</CharactersWithSpaces>
  <Paragraphs>94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2022-06-07T11:17:00Z</dcterms:created>
  <dc:creator>Жанна</dc:creator>
  <dc:description/>
  <dc:language>ru-RU</dc:language>
  <cp:lastModifiedBy/>
  <cp:lastPrinted>2020-10-20T17:19:00Z</cp:lastPrinted>
  <dcterms:modified xsi:type="dcterms:W3CDTF">2022-06-16T13:42:55Z</dcterms:modified>
  <cp:revision>4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